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A4ABBC" w14:textId="0C3949B6" w:rsidR="005B2E2B" w:rsidRDefault="005B2E2B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0CCD8830" w14:textId="77777777" w:rsidR="005B496A" w:rsidRPr="005B496A" w:rsidRDefault="005B496A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D3AF1" w14:textId="296132DD" w:rsidR="005B2E2B" w:rsidRPr="005B496A" w:rsidRDefault="005B2E2B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DE CONTRATO ADMINISTRATIVO Nº 0</w:t>
      </w:r>
      <w:r w:rsidR="003A23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B496A" w:rsidRPr="005B496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6945FEB" w14:textId="77777777" w:rsidR="005B496A" w:rsidRPr="005B496A" w:rsidRDefault="005B496A" w:rsidP="005B496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B0737" w14:textId="77777777" w:rsidR="005B2E2B" w:rsidRPr="003A236A" w:rsidRDefault="005B2E2B" w:rsidP="005B496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0B6BF" w14:textId="57382B20" w:rsidR="005B2E2B" w:rsidRPr="003A236A" w:rsidRDefault="005B2E2B" w:rsidP="005B49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36A">
        <w:rPr>
          <w:rFonts w:ascii="Times New Roman" w:hAnsi="Times New Roman" w:cs="Times New Roman"/>
          <w:sz w:val="24"/>
          <w:szCs w:val="24"/>
        </w:rPr>
        <w:t xml:space="preserve">Processo Administrativo nº </w:t>
      </w:r>
      <w:r w:rsidR="005B496A" w:rsidRPr="003A236A">
        <w:rPr>
          <w:rFonts w:ascii="Times New Roman" w:hAnsi="Times New Roman" w:cs="Times New Roman"/>
          <w:sz w:val="24"/>
          <w:szCs w:val="24"/>
        </w:rPr>
        <w:t>4</w:t>
      </w:r>
      <w:r w:rsidR="003A236A" w:rsidRPr="003A236A">
        <w:rPr>
          <w:rFonts w:ascii="Times New Roman" w:hAnsi="Times New Roman" w:cs="Times New Roman"/>
          <w:sz w:val="24"/>
          <w:szCs w:val="24"/>
        </w:rPr>
        <w:t>2</w:t>
      </w:r>
      <w:r w:rsidRPr="003A236A">
        <w:rPr>
          <w:rFonts w:ascii="Times New Roman" w:hAnsi="Times New Roman" w:cs="Times New Roman"/>
          <w:sz w:val="24"/>
          <w:szCs w:val="24"/>
        </w:rPr>
        <w:t>/202</w:t>
      </w:r>
      <w:r w:rsidR="005B496A" w:rsidRPr="003A236A">
        <w:rPr>
          <w:rFonts w:ascii="Times New Roman" w:hAnsi="Times New Roman" w:cs="Times New Roman"/>
          <w:sz w:val="24"/>
          <w:szCs w:val="24"/>
        </w:rPr>
        <w:t>2</w:t>
      </w:r>
      <w:r w:rsidRPr="003A236A">
        <w:rPr>
          <w:rFonts w:ascii="Times New Roman" w:hAnsi="Times New Roman" w:cs="Times New Roman"/>
          <w:sz w:val="24"/>
          <w:szCs w:val="24"/>
        </w:rPr>
        <w:t xml:space="preserve"> - Processo Licitatório/</w:t>
      </w:r>
      <w:r w:rsidR="005B496A" w:rsidRPr="003A236A">
        <w:rPr>
          <w:rFonts w:ascii="Times New Roman" w:hAnsi="Times New Roman" w:cs="Times New Roman"/>
          <w:sz w:val="24"/>
          <w:szCs w:val="24"/>
        </w:rPr>
        <w:t>Convite</w:t>
      </w:r>
      <w:r w:rsidRPr="003A236A">
        <w:rPr>
          <w:rFonts w:ascii="Times New Roman" w:hAnsi="Times New Roman" w:cs="Times New Roman"/>
          <w:sz w:val="24"/>
          <w:szCs w:val="24"/>
        </w:rPr>
        <w:t xml:space="preserve"> nº </w:t>
      </w:r>
      <w:r w:rsidR="005B496A" w:rsidRPr="003A236A">
        <w:rPr>
          <w:rFonts w:ascii="Times New Roman" w:hAnsi="Times New Roman" w:cs="Times New Roman"/>
          <w:sz w:val="24"/>
          <w:szCs w:val="24"/>
        </w:rPr>
        <w:t>0</w:t>
      </w:r>
      <w:r w:rsidR="003A236A" w:rsidRPr="003A236A">
        <w:rPr>
          <w:rFonts w:ascii="Times New Roman" w:hAnsi="Times New Roman" w:cs="Times New Roman"/>
          <w:sz w:val="24"/>
          <w:szCs w:val="24"/>
        </w:rPr>
        <w:t>1</w:t>
      </w:r>
      <w:r w:rsidRPr="003A236A">
        <w:rPr>
          <w:rFonts w:ascii="Times New Roman" w:hAnsi="Times New Roman" w:cs="Times New Roman"/>
          <w:sz w:val="24"/>
          <w:szCs w:val="24"/>
        </w:rPr>
        <w:t xml:space="preserve">/2022. Contratante: </w:t>
      </w:r>
      <w:r w:rsidR="005B496A" w:rsidRPr="003A236A">
        <w:rPr>
          <w:rFonts w:ascii="Times New Roman" w:hAnsi="Times New Roman" w:cs="Times New Roman"/>
          <w:sz w:val="24"/>
          <w:szCs w:val="24"/>
        </w:rPr>
        <w:t xml:space="preserve">CÂMARA MUNICIPAL DE LIMA DUARTE </w:t>
      </w:r>
      <w:r w:rsidRPr="003A236A">
        <w:rPr>
          <w:rFonts w:ascii="Times New Roman" w:hAnsi="Times New Roman" w:cs="Times New Roman"/>
          <w:sz w:val="24"/>
          <w:szCs w:val="24"/>
        </w:rPr>
        <w:t>- CNPJ 20.434.122/0001-01. Contratad</w:t>
      </w:r>
      <w:r w:rsidR="003A236A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3A236A">
        <w:rPr>
          <w:rFonts w:ascii="Times New Roman" w:hAnsi="Times New Roman" w:cs="Times New Roman"/>
          <w:sz w:val="24"/>
          <w:szCs w:val="24"/>
        </w:rPr>
        <w:t xml:space="preserve">: </w:t>
      </w:r>
      <w:r w:rsidR="003A236A" w:rsidRPr="003A236A">
        <w:rPr>
          <w:rFonts w:ascii="Times New Roman" w:hAnsi="Times New Roman" w:cs="Times New Roman"/>
          <w:sz w:val="24"/>
          <w:szCs w:val="24"/>
        </w:rPr>
        <w:t>PLANEJAR CONSULTORES ASSOCIADOS LTDA</w:t>
      </w:r>
      <w:r w:rsidRPr="003A236A">
        <w:rPr>
          <w:rFonts w:ascii="Times New Roman" w:hAnsi="Times New Roman" w:cs="Times New Roman"/>
          <w:sz w:val="24"/>
          <w:szCs w:val="24"/>
        </w:rPr>
        <w:t xml:space="preserve"> - </w:t>
      </w:r>
      <w:r w:rsidR="003A236A" w:rsidRPr="003A236A">
        <w:rPr>
          <w:rFonts w:ascii="Times New Roman" w:hAnsi="Times New Roman" w:cs="Times New Roman"/>
          <w:sz w:val="24"/>
          <w:szCs w:val="24"/>
        </w:rPr>
        <w:t>CNPJ nº 26.125.096/0001-08</w:t>
      </w:r>
      <w:r w:rsidRPr="003A236A">
        <w:rPr>
          <w:rFonts w:ascii="Times New Roman" w:hAnsi="Times New Roman" w:cs="Times New Roman"/>
          <w:sz w:val="24"/>
          <w:szCs w:val="24"/>
        </w:rPr>
        <w:t xml:space="preserve">. Objeto: </w:t>
      </w:r>
      <w:r w:rsidR="003A236A" w:rsidRPr="003A236A">
        <w:rPr>
          <w:rFonts w:ascii="Times New Roman" w:hAnsi="Times New Roman" w:cs="Times New Roman"/>
          <w:sz w:val="24"/>
          <w:szCs w:val="24"/>
        </w:rPr>
        <w:t>Contratação de Empresa para fornecimento/locação de software em Gestão Pública, principalmente nas áreas: contábil, patrimonial, financeiro, frotas, materiais (compras, licitações e almoxarifado), patrimônio e Gestão de Pessoas (folha de pagamento)</w:t>
      </w:r>
      <w:r w:rsidRPr="003A236A">
        <w:rPr>
          <w:rFonts w:ascii="Times New Roman" w:hAnsi="Times New Roman" w:cs="Times New Roman"/>
          <w:sz w:val="24"/>
          <w:szCs w:val="24"/>
        </w:rPr>
        <w:t xml:space="preserve">. Valor mensal da execução do contrato: </w:t>
      </w:r>
      <w:r w:rsidR="003A236A" w:rsidRPr="003A236A">
        <w:rPr>
          <w:rFonts w:ascii="Times New Roman" w:hAnsi="Times New Roman" w:cs="Times New Roman"/>
          <w:sz w:val="24"/>
          <w:szCs w:val="24"/>
        </w:rPr>
        <w:t>R$ 1.622,00 (mil, seiscentos e vinte e dois reais).</w:t>
      </w:r>
      <w:r w:rsidR="003A236A" w:rsidRPr="003A236A">
        <w:rPr>
          <w:rFonts w:ascii="Times New Roman" w:hAnsi="Times New Roman" w:cs="Times New Roman"/>
          <w:sz w:val="24"/>
          <w:szCs w:val="24"/>
        </w:rPr>
        <w:t xml:space="preserve"> </w:t>
      </w:r>
      <w:r w:rsidRPr="003A236A">
        <w:rPr>
          <w:rFonts w:ascii="Times New Roman" w:hAnsi="Times New Roman" w:cs="Times New Roman"/>
          <w:sz w:val="24"/>
          <w:szCs w:val="24"/>
        </w:rPr>
        <w:t xml:space="preserve">Dotação orçamentária: </w:t>
      </w:r>
      <w:r w:rsidR="003A236A" w:rsidRPr="003A236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3.3.90.40.00.1.01.00.01.031.0010.2.0001</w:t>
      </w:r>
      <w:r w:rsidRPr="003A236A">
        <w:rPr>
          <w:rFonts w:ascii="Times New Roman" w:hAnsi="Times New Roman" w:cs="Times New Roman"/>
          <w:sz w:val="24"/>
          <w:szCs w:val="24"/>
        </w:rPr>
        <w:t xml:space="preserve">. Data de assinatura: </w:t>
      </w:r>
      <w:r w:rsidR="005B496A" w:rsidRPr="003A236A">
        <w:rPr>
          <w:rFonts w:ascii="Times New Roman" w:hAnsi="Times New Roman" w:cs="Times New Roman"/>
          <w:sz w:val="24"/>
          <w:szCs w:val="24"/>
        </w:rPr>
        <w:t>04</w:t>
      </w:r>
      <w:r w:rsidRPr="003A236A">
        <w:rPr>
          <w:rFonts w:ascii="Times New Roman" w:hAnsi="Times New Roman" w:cs="Times New Roman"/>
          <w:sz w:val="24"/>
          <w:szCs w:val="24"/>
        </w:rPr>
        <w:t>/0</w:t>
      </w:r>
      <w:r w:rsidR="005B496A" w:rsidRPr="003A236A">
        <w:rPr>
          <w:rFonts w:ascii="Times New Roman" w:hAnsi="Times New Roman" w:cs="Times New Roman"/>
          <w:sz w:val="24"/>
          <w:szCs w:val="24"/>
        </w:rPr>
        <w:t>1</w:t>
      </w:r>
      <w:r w:rsidRPr="003A236A">
        <w:rPr>
          <w:rFonts w:ascii="Times New Roman" w:hAnsi="Times New Roman" w:cs="Times New Roman"/>
          <w:sz w:val="24"/>
          <w:szCs w:val="24"/>
        </w:rPr>
        <w:t>/202</w:t>
      </w:r>
      <w:r w:rsidR="005B496A" w:rsidRPr="003A236A">
        <w:rPr>
          <w:rFonts w:ascii="Times New Roman" w:hAnsi="Times New Roman" w:cs="Times New Roman"/>
          <w:sz w:val="24"/>
          <w:szCs w:val="24"/>
        </w:rPr>
        <w:t>3</w:t>
      </w:r>
      <w:r w:rsidRPr="003A236A">
        <w:rPr>
          <w:rFonts w:ascii="Times New Roman" w:hAnsi="Times New Roman" w:cs="Times New Roman"/>
          <w:sz w:val="24"/>
          <w:szCs w:val="24"/>
        </w:rPr>
        <w:t xml:space="preserve">. Vigência: </w:t>
      </w:r>
      <w:r w:rsidR="005B496A" w:rsidRPr="003A236A">
        <w:rPr>
          <w:rFonts w:ascii="Times New Roman" w:hAnsi="Times New Roman" w:cs="Times New Roman"/>
          <w:sz w:val="24"/>
          <w:szCs w:val="24"/>
        </w:rPr>
        <w:t>04</w:t>
      </w:r>
      <w:r w:rsidRPr="003A236A">
        <w:rPr>
          <w:rFonts w:ascii="Times New Roman" w:hAnsi="Times New Roman" w:cs="Times New Roman"/>
          <w:sz w:val="24"/>
          <w:szCs w:val="24"/>
        </w:rPr>
        <w:t>/0</w:t>
      </w:r>
      <w:r w:rsidR="005B496A" w:rsidRPr="003A236A">
        <w:rPr>
          <w:rFonts w:ascii="Times New Roman" w:hAnsi="Times New Roman" w:cs="Times New Roman"/>
          <w:sz w:val="24"/>
          <w:szCs w:val="24"/>
        </w:rPr>
        <w:t>1</w:t>
      </w:r>
      <w:r w:rsidRPr="003A236A">
        <w:rPr>
          <w:rFonts w:ascii="Times New Roman" w:hAnsi="Times New Roman" w:cs="Times New Roman"/>
          <w:sz w:val="24"/>
          <w:szCs w:val="24"/>
        </w:rPr>
        <w:t>/202</w:t>
      </w:r>
      <w:r w:rsidR="005B496A" w:rsidRPr="003A236A">
        <w:rPr>
          <w:rFonts w:ascii="Times New Roman" w:hAnsi="Times New Roman" w:cs="Times New Roman"/>
          <w:sz w:val="24"/>
          <w:szCs w:val="24"/>
        </w:rPr>
        <w:t>3</w:t>
      </w:r>
      <w:r w:rsidRPr="003A236A">
        <w:rPr>
          <w:rFonts w:ascii="Times New Roman" w:hAnsi="Times New Roman" w:cs="Times New Roman"/>
          <w:sz w:val="24"/>
          <w:szCs w:val="24"/>
        </w:rPr>
        <w:t xml:space="preserve"> a 31/12/202</w:t>
      </w:r>
      <w:r w:rsidR="005B496A" w:rsidRPr="003A236A">
        <w:rPr>
          <w:rFonts w:ascii="Times New Roman" w:hAnsi="Times New Roman" w:cs="Times New Roman"/>
          <w:sz w:val="24"/>
          <w:szCs w:val="24"/>
        </w:rPr>
        <w:t>3</w:t>
      </w:r>
      <w:r w:rsidRPr="003A236A">
        <w:rPr>
          <w:rFonts w:ascii="Times New Roman" w:hAnsi="Times New Roman" w:cs="Times New Roman"/>
          <w:sz w:val="24"/>
          <w:szCs w:val="24"/>
        </w:rPr>
        <w:t xml:space="preserve">. Assinam: Pela Câmara Municipal de Lima Duarte o Presidente Vereador </w:t>
      </w:r>
      <w:r w:rsidR="005B496A" w:rsidRPr="003A236A">
        <w:rPr>
          <w:rFonts w:ascii="Times New Roman" w:hAnsi="Times New Roman" w:cs="Times New Roman"/>
          <w:sz w:val="24"/>
          <w:szCs w:val="24"/>
        </w:rPr>
        <w:t>Fábio Pereira Vieira</w:t>
      </w:r>
      <w:r w:rsidRPr="003A236A">
        <w:rPr>
          <w:rFonts w:ascii="Times New Roman" w:hAnsi="Times New Roman" w:cs="Times New Roman"/>
          <w:sz w:val="24"/>
          <w:szCs w:val="24"/>
        </w:rPr>
        <w:t xml:space="preserve"> e pela empresa Contratada seu Representante Legal Sr. </w:t>
      </w:r>
      <w:r w:rsidR="003A236A" w:rsidRPr="003A236A">
        <w:rPr>
          <w:rFonts w:ascii="Times New Roman" w:hAnsi="Times New Roman" w:cs="Times New Roman"/>
          <w:sz w:val="24"/>
          <w:szCs w:val="24"/>
        </w:rPr>
        <w:t>Edson de Carvalho Cardozo</w:t>
      </w:r>
      <w:r w:rsidRPr="003A236A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76F99E2B" w14:textId="77777777" w:rsidR="005B496A" w:rsidRDefault="005B496A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  <w:sectPr w:rsidR="005B496A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AFC1A4" w14:textId="64D5BE7D" w:rsidR="005B2E2B" w:rsidRPr="005B2E2B" w:rsidRDefault="005B2E2B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7C21BCB5" w:rsidR="00396725" w:rsidRPr="00396725" w:rsidRDefault="00396725" w:rsidP="00396725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3A236A">
      <w:type w:val="continuous"/>
      <w:pgSz w:w="11906" w:h="16838"/>
      <w:pgMar w:top="1417" w:right="1701" w:bottom="1417" w:left="1701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9F238" w14:textId="77777777" w:rsidR="00822AEB" w:rsidRDefault="00822AEB" w:rsidP="005B2E2B">
      <w:pPr>
        <w:spacing w:after="0" w:line="240" w:lineRule="auto"/>
      </w:pPr>
      <w:r>
        <w:separator/>
      </w:r>
    </w:p>
  </w:endnote>
  <w:endnote w:type="continuationSeparator" w:id="0">
    <w:p w14:paraId="5FB262DD" w14:textId="77777777" w:rsidR="00822AEB" w:rsidRDefault="00822AEB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0622B" w14:textId="77777777" w:rsidR="00822AEB" w:rsidRDefault="00822AEB" w:rsidP="005B2E2B">
      <w:pPr>
        <w:spacing w:after="0" w:line="240" w:lineRule="auto"/>
      </w:pPr>
      <w:r>
        <w:separator/>
      </w:r>
    </w:p>
  </w:footnote>
  <w:footnote w:type="continuationSeparator" w:id="0">
    <w:p w14:paraId="35B47EBB" w14:textId="77777777" w:rsidR="00822AEB" w:rsidRDefault="00822AEB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396725"/>
    <w:rsid w:val="003A236A"/>
    <w:rsid w:val="005B2E2B"/>
    <w:rsid w:val="005B496A"/>
    <w:rsid w:val="00822AEB"/>
    <w:rsid w:val="009148F3"/>
    <w:rsid w:val="00AF3299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3</cp:revision>
  <cp:lastPrinted>2023-01-10T20:20:00Z</cp:lastPrinted>
  <dcterms:created xsi:type="dcterms:W3CDTF">2022-09-26T18:20:00Z</dcterms:created>
  <dcterms:modified xsi:type="dcterms:W3CDTF">2023-01-10T20:21:00Z</dcterms:modified>
</cp:coreProperties>
</file>